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sz w:val="44"/>
          <w:szCs w:val="44"/>
        </w:rPr>
        <w:t>鄂尔多斯市各专业对应的行业主管部门</w:t>
      </w:r>
    </w:p>
    <w:tbl>
      <w:tblPr>
        <w:tblStyle w:val="4"/>
        <w:tblpPr w:leftFromText="180" w:rightFromText="180" w:vertAnchor="text" w:horzAnchor="page" w:tblpX="1799" w:tblpY="797"/>
        <w:tblOverlap w:val="never"/>
        <w:tblW w:w="87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0"/>
        <w:gridCol w:w="4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4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系列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鄂尔多斯市人力资源和社会保障局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经济、电力、通信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鄂尔多斯市工业和信息化局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轻工、纺织、工艺美术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、电子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鄂尔多斯市委宣传部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新闻、播音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鄂尔多斯市民族事务委员会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蒙语翻译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鄂尔多斯市审计局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>审计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鄂尔多斯市财政局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鄂尔多斯市住房和城乡建设局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鄂尔多斯市交通运输局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  <w:t>公路、汽运、轨道交通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鄂尔多斯市自然资源局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地质、测绘工程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鄂尔多斯市农牧局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农牧业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鄂尔多斯市水利局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水利工程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鄂尔多斯市林业和草原局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林业工程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鄂尔多斯市司法局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律师、公证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鄂尔多斯市教育体育局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中小学教师、中专教师、体育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val="en-US" w:eastAsia="zh-CN"/>
              </w:rPr>
              <w:t>教练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鄂尔多斯市卫生健康委员会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卫生、中蒙医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鄂尔多斯市国有资产监督管理委员会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60" w:lineRule="exact"/>
              <w:ind w:right="9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</w:rPr>
              <w:t>化工、机械、建筑材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  <w:t>料、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60" w:lineRule="exact"/>
              <w:ind w:right="94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>劳动安全、冶金工程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  <w:lang w:val="en-US" w:eastAsia="zh-CN"/>
              </w:rPr>
              <w:t>煤炭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鄂尔多斯市统计局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>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鄂尔多斯市生态环境局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环境保护工程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鄂尔多斯市市场监督管理局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药学、技术监督工程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鄂尔多斯市文化和旅游局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艺术、图书、文博、群文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鄂尔多斯市档案局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鄂尔多斯市文联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文学创作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鄂尔多斯市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eastAsia="zh-CN"/>
              </w:rPr>
              <w:t>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党校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党校教师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鄂尔多斯市社科联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社会科学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  <w:t>鄂尔多斯市邮政局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快递工程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560" w:lineRule="exact"/>
        <w:ind w:left="87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ODhmZmNlMmI1OWE2MWIzZGI5ZWQ0OWY1ZTExZjkifQ=="/>
  </w:docVars>
  <w:rsids>
    <w:rsidRoot w:val="61163FA6"/>
    <w:rsid w:val="0E3A38C6"/>
    <w:rsid w:val="21FA0CBD"/>
    <w:rsid w:val="2DEF0218"/>
    <w:rsid w:val="431E1836"/>
    <w:rsid w:val="61163FA6"/>
    <w:rsid w:val="7A2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441</Characters>
  <Lines>0</Lines>
  <Paragraphs>0</Paragraphs>
  <TotalTime>8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2023-05-12T02:28:00Z</dcterms:created>
  <dc:creator>战地残阳</dc:creator>
  <cp:lastModifiedBy>Administrator</cp:lastModifiedBy>
  <dcterms:modified xsi:type="dcterms:W3CDTF">2024-05-23T06:57:09Z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356E197284474556BDA20B0666649C27_13</vt:lpwstr>
  </property>
</Properties>
</file>